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2EAF" w14:textId="22EE071C" w:rsidR="00415073" w:rsidRDefault="00FA7494" w:rsidP="00FA7494">
      <w:pPr>
        <w:spacing w:before="100" w:beforeAutospacing="1" w:after="100" w:afterAutospacing="1" w:line="240" w:lineRule="auto"/>
        <w:jc w:val="right"/>
        <w:outlineLvl w:val="1"/>
        <w:rPr>
          <w:noProof/>
          <w14:ligatures w14:val="standardContextual"/>
        </w:rPr>
      </w:pPr>
      <w:r>
        <w:rPr>
          <w:noProof/>
          <w14:ligatures w14:val="standardContextual"/>
        </w:rPr>
        <w:t>Załącznik 10</w:t>
      </w:r>
    </w:p>
    <w:p w14:paraId="68CD1407" w14:textId="20937406" w:rsidR="00FA7494" w:rsidRDefault="00FA7494" w:rsidP="00FA7494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522A0D9B" wp14:editId="68AB13CE">
            <wp:extent cx="5760720" cy="8426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BE18" w14:textId="77777777" w:rsidR="008D66FA" w:rsidRDefault="008D66FA" w:rsidP="008D66FA">
      <w:pPr>
        <w:spacing w:before="100" w:beforeAutospacing="1" w:after="100" w:afterAutospacing="1"/>
        <w:jc w:val="center"/>
        <w:outlineLvl w:val="1"/>
        <w:rPr>
          <w:rFonts w:eastAsia="Times New Roman" w:cs="Calibri"/>
          <w:b/>
          <w:bCs/>
        </w:rPr>
      </w:pPr>
      <w:r>
        <w:rPr>
          <w:rFonts w:cs="Calibri"/>
          <w:b/>
          <w:bCs/>
        </w:rPr>
        <w:t>Klauzula informacyjna w związku z przetwarzaniem danych osobowych</w:t>
      </w:r>
    </w:p>
    <w:p w14:paraId="32B2757D" w14:textId="77777777" w:rsidR="008D66FA" w:rsidRDefault="008D66FA" w:rsidP="008D66FA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Nysie informuje, że:</w:t>
      </w:r>
    </w:p>
    <w:p w14:paraId="0351FCED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Administratorem danych, w tym danych osobowych jest Powiatowy Urząd Pracy w Nysie mający siedzibę przy ul. Słowiańskiej 19, 48-300 Nysa, reprezentowany przez Dyrektora Powiatowego Urzędu Pracy w Nysie.</w:t>
      </w:r>
    </w:p>
    <w:p w14:paraId="7B60D2A1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Dane, w tym dane osobowe przetwarzane są zgodnie z art. 6 ust. 1 pkt e RODO dla celów realizacji zadania publicznego ujętego w ustawie z dnia 20 marca 2025 r. o rynku pracy i służbach zatrudnienia                (Dz. U. z 2025 poz. 620) i aktach wykonawczych wydanych na jej podstawie.</w:t>
      </w:r>
    </w:p>
    <w:p w14:paraId="4C7D7615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Odbiorcą danych osobowych są podmioty, którym Administrator przekazuje dane osobowe na podstawie przepisów prawa.</w:t>
      </w:r>
    </w:p>
    <w:p w14:paraId="0427DD52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Dane, w tym dane osobowe związane z realizacją form wsparcia dla pracodawców i przedsiębiorców będą przechowywane przez okres niezbędny do zakończenia danej formy wsparcia oraz przez okres przechowywania dokumentacji, określony w odrębnych przepisach.</w:t>
      </w:r>
    </w:p>
    <w:p w14:paraId="08625687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Pracodawcy lub przedsiębiorcy przysługuje prawo dostępu do treści swoich danych oraz ich poprawienia i sprostowania oraz w zakresie wynikającym z przepisów do usunięcia, ograniczenia przetwarzania, wniesienia sprzeciwu wobec ich przetwarzania.</w:t>
      </w:r>
    </w:p>
    <w:p w14:paraId="3F9E3450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Pracodawcy lub przedsiębiorcy przysługuje prawo wniesienia skargi do organu nadzorczego właściwego do przetwarzania danych osobowych.</w:t>
      </w:r>
    </w:p>
    <w:p w14:paraId="3349AE8A" w14:textId="77777777" w:rsidR="008D66FA" w:rsidRDefault="008D66FA" w:rsidP="008D66F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Dane kontaktowe do Inspektora Ochrony Danych: a.przystal@nysa.praca.gov.pl</w:t>
      </w:r>
    </w:p>
    <w:p w14:paraId="2CB9B6EE" w14:textId="77777777" w:rsidR="008D66FA" w:rsidRDefault="008D66FA" w:rsidP="008D66FA">
      <w:pPr>
        <w:jc w:val="center"/>
        <w:rPr>
          <w:rFonts w:cs="Calibri"/>
        </w:rPr>
      </w:pPr>
    </w:p>
    <w:p w14:paraId="6BAB9748" w14:textId="77777777" w:rsidR="008D66FA" w:rsidRDefault="008D66FA" w:rsidP="008D66FA">
      <w:pPr>
        <w:jc w:val="center"/>
        <w:rPr>
          <w:rFonts w:cs="Calibri"/>
        </w:rPr>
      </w:pPr>
      <w:r>
        <w:rPr>
          <w:rFonts w:cs="Calibri"/>
        </w:rPr>
        <w:t>Przyjmuję do wiadomości</w:t>
      </w:r>
    </w:p>
    <w:p w14:paraId="30D7A8A8" w14:textId="77777777" w:rsidR="008D66FA" w:rsidRDefault="008D66FA" w:rsidP="008D66FA">
      <w:pPr>
        <w:jc w:val="center"/>
      </w:pPr>
    </w:p>
    <w:p w14:paraId="5C6E067A" w14:textId="77777777" w:rsidR="008D66FA" w:rsidRDefault="008D66FA" w:rsidP="008D66FA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4"/>
        <w:gridCol w:w="1256"/>
        <w:gridCol w:w="3942"/>
      </w:tblGrid>
      <w:tr w:rsidR="008D66FA" w14:paraId="2B2BF26E" w14:textId="77777777">
        <w:tc>
          <w:tcPr>
            <w:tcW w:w="393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FB612C" w14:textId="77777777" w:rsidR="008D66FA" w:rsidRDefault="008D66FA">
            <w:pPr>
              <w:jc w:val="center"/>
            </w:pPr>
          </w:p>
        </w:tc>
        <w:tc>
          <w:tcPr>
            <w:tcW w:w="1275" w:type="dxa"/>
          </w:tcPr>
          <w:p w14:paraId="5DCB8935" w14:textId="77777777" w:rsidR="008D66FA" w:rsidRDefault="008D66FA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45BA73E" w14:textId="77777777" w:rsidR="008D66FA" w:rsidRDefault="008D66FA">
            <w:pPr>
              <w:jc w:val="center"/>
            </w:pPr>
          </w:p>
        </w:tc>
      </w:tr>
      <w:tr w:rsidR="008D66FA" w14:paraId="6FB0BD50" w14:textId="77777777">
        <w:tc>
          <w:tcPr>
            <w:tcW w:w="393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500037EF" w14:textId="77777777" w:rsidR="008D66FA" w:rsidRDefault="008D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275" w:type="dxa"/>
          </w:tcPr>
          <w:p w14:paraId="336E9ABA" w14:textId="77777777" w:rsidR="008D66FA" w:rsidRDefault="008D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35328F50" w14:textId="77777777" w:rsidR="008D66FA" w:rsidRDefault="008D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reprezentującej pracodawcę/przedsiębiorcę</w:t>
            </w:r>
          </w:p>
        </w:tc>
      </w:tr>
    </w:tbl>
    <w:p w14:paraId="31AD2F1F" w14:textId="77C7778B" w:rsidR="00FA7494" w:rsidRPr="00FA7494" w:rsidRDefault="00FA7494" w:rsidP="00FA7494">
      <w:pPr>
        <w:tabs>
          <w:tab w:val="left" w:pos="6360"/>
        </w:tabs>
      </w:pPr>
    </w:p>
    <w:sectPr w:rsidR="00FA7494" w:rsidRPr="00FA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9BFB" w14:textId="77777777" w:rsidR="00EC32B8" w:rsidRDefault="00EC32B8" w:rsidP="00FA7494">
      <w:pPr>
        <w:spacing w:after="0" w:line="240" w:lineRule="auto"/>
      </w:pPr>
      <w:r>
        <w:separator/>
      </w:r>
    </w:p>
  </w:endnote>
  <w:endnote w:type="continuationSeparator" w:id="0">
    <w:p w14:paraId="3E93DFE7" w14:textId="77777777" w:rsidR="00EC32B8" w:rsidRDefault="00EC32B8" w:rsidP="00FA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76FE" w14:textId="77777777" w:rsidR="00EC32B8" w:rsidRDefault="00EC32B8" w:rsidP="00FA7494">
      <w:pPr>
        <w:spacing w:after="0" w:line="240" w:lineRule="auto"/>
      </w:pPr>
      <w:r>
        <w:separator/>
      </w:r>
    </w:p>
  </w:footnote>
  <w:footnote w:type="continuationSeparator" w:id="0">
    <w:p w14:paraId="63A21998" w14:textId="77777777" w:rsidR="00EC32B8" w:rsidRDefault="00EC32B8" w:rsidP="00FA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917812">
    <w:abstractNumId w:val="0"/>
  </w:num>
  <w:num w:numId="2" w16cid:durableId="10046697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73"/>
    <w:rsid w:val="00415073"/>
    <w:rsid w:val="004C29B3"/>
    <w:rsid w:val="007A2E5B"/>
    <w:rsid w:val="008D66FA"/>
    <w:rsid w:val="00D75990"/>
    <w:rsid w:val="00E97796"/>
    <w:rsid w:val="00EC32B8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4226"/>
  <w15:chartTrackingRefBased/>
  <w15:docId w15:val="{FA2AAF3A-BCA9-464B-8BE7-96CD5A72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0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0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0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0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0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0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0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0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0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0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0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0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9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9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malzyzak</dc:creator>
  <cp:keywords/>
  <dc:description/>
  <cp:lastModifiedBy>malzyzak</cp:lastModifiedBy>
  <cp:revision>3</cp:revision>
  <cp:lastPrinted>2026-03-16T10:32:00Z</cp:lastPrinted>
  <dcterms:created xsi:type="dcterms:W3CDTF">2026-03-13T10:02:00Z</dcterms:created>
  <dcterms:modified xsi:type="dcterms:W3CDTF">2026-03-16T11:15:00Z</dcterms:modified>
</cp:coreProperties>
</file>